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6FFF" w:rsidRPr="00D601DF" w:rsidRDefault="00286FFF" w:rsidP="00286FFF">
      <w:pPr>
        <w:pStyle w:val="aa"/>
        <w:spacing w:before="0"/>
        <w:ind w:left="0" w:right="25"/>
        <w:rPr>
          <w:sz w:val="24"/>
          <w:szCs w:val="24"/>
        </w:rPr>
      </w:pPr>
      <w:r w:rsidRPr="00D601DF">
        <w:rPr>
          <w:sz w:val="24"/>
          <w:szCs w:val="24"/>
        </w:rPr>
        <w:t xml:space="preserve">Краткая презентация </w:t>
      </w:r>
      <w:r>
        <w:rPr>
          <w:sz w:val="24"/>
          <w:szCs w:val="24"/>
        </w:rPr>
        <w:t>Программы средн</w:t>
      </w:r>
      <w:r w:rsidR="00600B5E">
        <w:rPr>
          <w:sz w:val="24"/>
          <w:szCs w:val="24"/>
        </w:rPr>
        <w:t>их групп</w:t>
      </w:r>
      <w:r>
        <w:rPr>
          <w:sz w:val="24"/>
          <w:szCs w:val="24"/>
        </w:rPr>
        <w:t xml:space="preserve"> </w:t>
      </w:r>
      <w:r w:rsidRPr="00D601DF">
        <w:rPr>
          <w:sz w:val="24"/>
          <w:szCs w:val="24"/>
        </w:rPr>
        <w:t>МДОУ ДС Ёлочка г. Краснослободска</w:t>
      </w:r>
    </w:p>
    <w:p w:rsidR="00286FFF" w:rsidRPr="00D601DF" w:rsidRDefault="00286FFF" w:rsidP="00286FFF">
      <w:pPr>
        <w:pStyle w:val="a7"/>
        <w:ind w:firstLine="567"/>
        <w:jc w:val="both"/>
        <w:rPr>
          <w:rFonts w:eastAsia="TimesNewRomanPSMT"/>
          <w:szCs w:val="24"/>
        </w:rPr>
      </w:pPr>
      <w:r w:rsidRPr="00D601DF">
        <w:rPr>
          <w:rFonts w:eastAsia="TimesNewRomanPSMT"/>
          <w:szCs w:val="24"/>
        </w:rPr>
        <w:t xml:space="preserve">В соответствии с ФГОС ДО образовательная программа (далее - Программа) </w:t>
      </w:r>
      <w:bookmarkStart w:id="0" w:name="_GoBack"/>
      <w:bookmarkEnd w:id="0"/>
      <w:r w:rsidRPr="00D601DF">
        <w:rPr>
          <w:rFonts w:eastAsia="TimesNewRomanPSMT"/>
          <w:szCs w:val="24"/>
        </w:rPr>
        <w:t xml:space="preserve">определяет содержание и организацию образовательной деятельности </w:t>
      </w:r>
      <w:r>
        <w:rPr>
          <w:rFonts w:eastAsia="TimesNewRomanPSMT"/>
          <w:szCs w:val="24"/>
        </w:rPr>
        <w:t>в средней группе №1</w:t>
      </w:r>
      <w:r w:rsidRPr="00D601DF">
        <w:rPr>
          <w:rFonts w:eastAsia="TimesNewRomanPSMT"/>
          <w:szCs w:val="24"/>
        </w:rPr>
        <w:t>. Она является документом, раскрывающим специфику содержания образования и особенности организации образовательного процесса в средней группе №2 (его содержание, формы, применяемые педагогические технологии, методы и приёмы). Срок реализации программы 1 год (01.09.202</w:t>
      </w:r>
      <w:r>
        <w:rPr>
          <w:rFonts w:eastAsia="TimesNewRomanPSMT"/>
          <w:szCs w:val="24"/>
        </w:rPr>
        <w:t>4</w:t>
      </w:r>
      <w:r w:rsidRPr="00D601DF">
        <w:rPr>
          <w:rFonts w:eastAsia="TimesNewRomanPSMT"/>
          <w:szCs w:val="24"/>
        </w:rPr>
        <w:t>-31.05.202</w:t>
      </w:r>
      <w:r>
        <w:rPr>
          <w:rFonts w:eastAsia="TimesNewRomanPSMT"/>
          <w:szCs w:val="24"/>
        </w:rPr>
        <w:t>5</w:t>
      </w:r>
      <w:r w:rsidRPr="00D601DF">
        <w:rPr>
          <w:rFonts w:eastAsia="TimesNewRomanPSMT"/>
          <w:szCs w:val="24"/>
        </w:rPr>
        <w:t>).</w:t>
      </w:r>
    </w:p>
    <w:p w:rsidR="00286FFF" w:rsidRPr="00D601DF" w:rsidRDefault="00286FFF" w:rsidP="00286FFF">
      <w:pPr>
        <w:pStyle w:val="a7"/>
        <w:ind w:firstLine="720"/>
        <w:jc w:val="both"/>
        <w:rPr>
          <w:rFonts w:eastAsia="TimesNewRomanPSMT"/>
          <w:szCs w:val="24"/>
        </w:rPr>
      </w:pPr>
      <w:r w:rsidRPr="00D601DF">
        <w:rPr>
          <w:rFonts w:eastAsia="TimesNewRomanPSMT"/>
          <w:szCs w:val="24"/>
        </w:rPr>
        <w:t>Реализация Программы осуществляется не только в образовательной деятельности, но и в ходе режимных моментов в различных видах общения и деятельности с учётом их возрастных, индивидуальных психологических и физиологических особенностей. Программа обеспечивает построение целостного педагогического процесса, направленного на всестороннее развитие ребёнка от 4 – 5 лет - социально-коммуникативное, познавательное, речевое, художественно-эстетическое, физическое.</w:t>
      </w:r>
    </w:p>
    <w:p w:rsidR="00286FFF" w:rsidRPr="00D601DF" w:rsidRDefault="00286FFF" w:rsidP="00286FFF">
      <w:pPr>
        <w:widowControl/>
        <w:shd w:val="clear" w:color="auto" w:fill="FFFFFF"/>
        <w:autoSpaceDE/>
        <w:autoSpaceDN/>
        <w:ind w:firstLine="708"/>
        <w:jc w:val="both"/>
        <w:rPr>
          <w:b/>
          <w:bCs/>
          <w:sz w:val="24"/>
          <w:szCs w:val="24"/>
        </w:rPr>
      </w:pPr>
      <w:r w:rsidRPr="00D601DF">
        <w:rPr>
          <w:b/>
          <w:bCs/>
          <w:sz w:val="24"/>
          <w:szCs w:val="24"/>
        </w:rPr>
        <w:t>Характеристика контингента воспитанников.</w:t>
      </w:r>
    </w:p>
    <w:p w:rsidR="00286FFF" w:rsidRPr="00D601DF" w:rsidRDefault="00286FFF" w:rsidP="00286FFF">
      <w:pPr>
        <w:widowControl/>
        <w:shd w:val="clear" w:color="auto" w:fill="FFFFFF"/>
        <w:autoSpaceDE/>
        <w:autoSpaceDN/>
        <w:ind w:firstLine="708"/>
        <w:jc w:val="both"/>
        <w:rPr>
          <w:bCs/>
          <w:i/>
          <w:color w:val="000000" w:themeColor="text1"/>
          <w:sz w:val="24"/>
          <w:szCs w:val="24"/>
        </w:rPr>
      </w:pPr>
      <w:r w:rsidRPr="00D601DF">
        <w:rPr>
          <w:sz w:val="24"/>
          <w:szCs w:val="24"/>
        </w:rPr>
        <w:t>Основные участники реализации программы</w:t>
      </w:r>
      <w:r>
        <w:rPr>
          <w:sz w:val="24"/>
          <w:szCs w:val="24"/>
        </w:rPr>
        <w:t xml:space="preserve"> средней группы №1</w:t>
      </w:r>
      <w:r w:rsidRPr="00D601DF">
        <w:rPr>
          <w:sz w:val="24"/>
          <w:szCs w:val="24"/>
        </w:rPr>
        <w:t>: педагоги, обучающиеся, родители (законные представители).</w:t>
      </w:r>
    </w:p>
    <w:p w:rsidR="00286FFF" w:rsidRPr="00D601DF" w:rsidRDefault="00286FFF" w:rsidP="00286FFF">
      <w:pPr>
        <w:pStyle w:val="a5"/>
        <w:tabs>
          <w:tab w:val="left" w:pos="993"/>
        </w:tabs>
        <w:spacing w:before="0" w:beforeAutospacing="0" w:after="0" w:afterAutospacing="0"/>
        <w:ind w:right="-1" w:firstLine="709"/>
        <w:jc w:val="both"/>
        <w:rPr>
          <w:bCs/>
          <w:i/>
          <w:color w:val="000000" w:themeColor="text1"/>
        </w:rPr>
      </w:pPr>
      <w:r w:rsidRPr="00D601DF">
        <w:t>Социальными заказчиками реализации программы как комплекса образовательных услуг выступают, в первую очередь, родители (законные представители) обучающихся, как гаранты реализации прав ребенка на уход, присмотр и оздоровление, воспитание и обучение.</w:t>
      </w:r>
    </w:p>
    <w:p w:rsidR="00286FFF" w:rsidRPr="00D601DF" w:rsidRDefault="00286FFF" w:rsidP="00286FFF">
      <w:pPr>
        <w:adjustRightInd w:val="0"/>
        <w:ind w:right="-1" w:firstLine="709"/>
        <w:jc w:val="both"/>
        <w:rPr>
          <w:b/>
          <w:i/>
          <w:iCs/>
          <w:sz w:val="24"/>
          <w:szCs w:val="24"/>
        </w:rPr>
      </w:pPr>
      <w:r w:rsidRPr="00D601DF">
        <w:rPr>
          <w:b/>
          <w:bCs/>
          <w:sz w:val="24"/>
          <w:szCs w:val="24"/>
        </w:rPr>
        <w:t xml:space="preserve">Характеристики особенностей развития детей </w:t>
      </w:r>
      <w:r w:rsidRPr="00D601DF">
        <w:rPr>
          <w:b/>
          <w:i/>
          <w:iCs/>
          <w:sz w:val="24"/>
          <w:szCs w:val="24"/>
        </w:rPr>
        <w:t>от 4 до 5 лет</w:t>
      </w:r>
    </w:p>
    <w:p w:rsidR="00286FFF" w:rsidRPr="00D601DF" w:rsidRDefault="00286FFF" w:rsidP="00286FFF">
      <w:pPr>
        <w:adjustRightInd w:val="0"/>
        <w:ind w:right="-1"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 xml:space="preserve">Дети 4-5 лет социальные нормы и правила поведения всё ещё не осознают, однако у них уже начинают складываться обобщённые представления о том, как надо (не надо) себя вести. </w:t>
      </w:r>
    </w:p>
    <w:p w:rsidR="00286FFF" w:rsidRPr="00D601DF" w:rsidRDefault="00286FFF" w:rsidP="00286FFF">
      <w:pPr>
        <w:adjustRightInd w:val="0"/>
        <w:ind w:right="-1"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>Поведение ребёнка 4-5 лет не столь импульсивно и непосредственно, как в 3-4 года.</w:t>
      </w:r>
    </w:p>
    <w:p w:rsidR="00286FFF" w:rsidRPr="00D601DF" w:rsidRDefault="00286FFF" w:rsidP="00286FFF">
      <w:pPr>
        <w:adjustRightInd w:val="0"/>
        <w:ind w:right="-1"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 xml:space="preserve">В этом возрасте детьми хорошо освоен алгоритм процессов умывания, одевания, купания, приёма пищи, уборки помещения. </w:t>
      </w:r>
    </w:p>
    <w:p w:rsidR="00286FFF" w:rsidRPr="00D601DF" w:rsidRDefault="00286FFF" w:rsidP="00286FFF">
      <w:pPr>
        <w:adjustRightInd w:val="0"/>
        <w:ind w:right="-1"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 xml:space="preserve">Появляется сосредоточенность на своём самочувствии, ребёнка начинает волновать тема собственного здоровья. </w:t>
      </w:r>
    </w:p>
    <w:p w:rsidR="00286FFF" w:rsidRPr="00D601DF" w:rsidRDefault="00286FFF" w:rsidP="00286FFF">
      <w:pPr>
        <w:adjustRightInd w:val="0"/>
        <w:ind w:right="-1"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>Дети 4-5 лет имеют дифференцированное представление о собственной гендерной принадлежности, аргументируют её по ряду признаков.</w:t>
      </w:r>
    </w:p>
    <w:p w:rsidR="00286FFF" w:rsidRPr="00D601DF" w:rsidRDefault="00286FFF" w:rsidP="00286FFF">
      <w:pPr>
        <w:adjustRightInd w:val="0"/>
        <w:ind w:right="-1"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>К 4 годам основные трудности в поведении и общении ребёнка с окружающими, которые были связаны с кризисом 3 лет (упрямство, строптивость, конфликтность и др.), постепенно уходят в прошлое.</w:t>
      </w:r>
    </w:p>
    <w:p w:rsidR="00286FFF" w:rsidRPr="00D601DF" w:rsidRDefault="00286FFF" w:rsidP="00286FFF">
      <w:pPr>
        <w:adjustRightInd w:val="0"/>
        <w:ind w:right="-1"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 xml:space="preserve">Развивается моторика дошкольников. </w:t>
      </w:r>
    </w:p>
    <w:p w:rsidR="00286FFF" w:rsidRPr="00D601DF" w:rsidRDefault="00286FFF" w:rsidP="00286FFF">
      <w:pPr>
        <w:adjustRightInd w:val="0"/>
        <w:ind w:right="-1"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 xml:space="preserve">В возрасте от 4 до 5 лет продолжается усвоение детьми общепринятых сенсорных эталонов, овладение способами их использования и совершенствование обследования предметов. </w:t>
      </w:r>
    </w:p>
    <w:p w:rsidR="00286FFF" w:rsidRPr="00D601DF" w:rsidRDefault="00286FFF" w:rsidP="00286FFF">
      <w:pPr>
        <w:adjustRightInd w:val="0"/>
        <w:ind w:right="-1"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 xml:space="preserve">В среднем дошкольном возрасте связь мышления и действий сохраняется, но уже не является такой непосредственной, как раньше. </w:t>
      </w:r>
    </w:p>
    <w:p w:rsidR="00286FFF" w:rsidRPr="00D601DF" w:rsidRDefault="00286FFF" w:rsidP="00286FFF">
      <w:pPr>
        <w:adjustRightInd w:val="0"/>
        <w:ind w:right="-1"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>К 5 годам внимание становится всё более устойчивым, в отличие от возраста 3 лет (если ребёнок пошёл за мячом, то уже не будет отвлекаться на другие интересные предметы).</w:t>
      </w:r>
    </w:p>
    <w:p w:rsidR="00286FFF" w:rsidRPr="00D601DF" w:rsidRDefault="00286FFF" w:rsidP="00286FFF">
      <w:pPr>
        <w:adjustRightInd w:val="0"/>
        <w:ind w:right="-1"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>Важным показателем развития внимания является то, что к 5 годам в деятельности ребёнка появляется действие по правилу - первый необходимый элемент произвольного внимания.</w:t>
      </w:r>
    </w:p>
    <w:p w:rsidR="00286FFF" w:rsidRPr="00D601DF" w:rsidRDefault="00286FFF" w:rsidP="00286FFF">
      <w:pPr>
        <w:adjustRightInd w:val="0"/>
        <w:ind w:right="-1"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>Именно в этом возрасте дети начинают активно играть в игры с правилами.</w:t>
      </w:r>
    </w:p>
    <w:p w:rsidR="00286FFF" w:rsidRPr="00D601DF" w:rsidRDefault="00286FFF" w:rsidP="00286FFF">
      <w:pPr>
        <w:adjustRightInd w:val="0"/>
        <w:ind w:right="-1"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 xml:space="preserve">В дошкольном возрасте интенсивно развивается память ребёнка. </w:t>
      </w:r>
    </w:p>
    <w:p w:rsidR="00286FFF" w:rsidRPr="00D601DF" w:rsidRDefault="00286FFF" w:rsidP="00286FFF">
      <w:pPr>
        <w:adjustRightInd w:val="0"/>
        <w:ind w:right="-1"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>Особенности образов воображения зависят от опыта ребёнка и уровня понимания им того, что он слышит от взрослых, видит на картинках и т.д.</w:t>
      </w:r>
    </w:p>
    <w:p w:rsidR="00286FFF" w:rsidRPr="00D601DF" w:rsidRDefault="00286FFF" w:rsidP="00286FFF">
      <w:pPr>
        <w:adjustRightInd w:val="0"/>
        <w:ind w:right="-1"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lastRenderedPageBreak/>
        <w:t xml:space="preserve">В этом возрасте происходит развитие инициативности и самостоятельности ребенка в общении со взрослыми и сверстниками. </w:t>
      </w:r>
    </w:p>
    <w:p w:rsidR="00286FFF" w:rsidRPr="00D601DF" w:rsidRDefault="00286FFF" w:rsidP="00286FFF">
      <w:pPr>
        <w:adjustRightInd w:val="0"/>
        <w:ind w:right="-1"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>У детей наблюдается потребность в уважении взрослых, их похвале.</w:t>
      </w:r>
    </w:p>
    <w:p w:rsidR="00286FFF" w:rsidRPr="00D601DF" w:rsidRDefault="00286FFF" w:rsidP="00286FFF">
      <w:pPr>
        <w:adjustRightInd w:val="0"/>
        <w:ind w:right="-1"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 xml:space="preserve">В процессе общения со взрослыми дети используют правила речевого этикета. Речь становится более связной и последовательной. </w:t>
      </w:r>
    </w:p>
    <w:p w:rsidR="00286FFF" w:rsidRPr="00D601DF" w:rsidRDefault="00286FFF" w:rsidP="00286FFF">
      <w:pPr>
        <w:adjustRightInd w:val="0"/>
        <w:ind w:right="-1"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 xml:space="preserve">В возрасте 4-5 лет дети способны долго рассматривать книгу, рассказывать по картинке о её содержании. </w:t>
      </w:r>
    </w:p>
    <w:p w:rsidR="00286FFF" w:rsidRPr="00D601DF" w:rsidRDefault="00286FFF" w:rsidP="00286FFF">
      <w:pPr>
        <w:adjustRightInd w:val="0"/>
        <w:ind w:right="-1"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 xml:space="preserve">Цепкая память позволяет ребёнку 4-5 лет многое запоминать, он легко выучивает наизусть стихи и может выразительно читать их на публике. </w:t>
      </w:r>
    </w:p>
    <w:p w:rsidR="00286FFF" w:rsidRPr="00D601DF" w:rsidRDefault="00286FFF" w:rsidP="00286FFF">
      <w:pPr>
        <w:adjustRightInd w:val="0"/>
        <w:ind w:right="-1"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 xml:space="preserve">В среднем дошкольном возрасте активно развиваются такие компоненты детского труда, как целеполагание и контрольно-проверочные действия на базе освоенных трудовых процессов. </w:t>
      </w:r>
    </w:p>
    <w:p w:rsidR="00286FFF" w:rsidRPr="00D601DF" w:rsidRDefault="00286FFF" w:rsidP="00286FFF">
      <w:pPr>
        <w:adjustRightInd w:val="0"/>
        <w:ind w:right="-1"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>В музыкально-художественной и продуктивной деятельности дети эмоционально откликаются на художественные произведения, произведения музыкального и изобразительного искусства.</w:t>
      </w:r>
    </w:p>
    <w:p w:rsidR="00286FFF" w:rsidRPr="00D601DF" w:rsidRDefault="00286FFF" w:rsidP="00286FFF">
      <w:pPr>
        <w:adjustRightInd w:val="0"/>
        <w:ind w:right="-1"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 xml:space="preserve">Важным показателем развития ребёнка-дошкольника является изобразительная деятельность. К 4 годам круг изображаемых детьми предметов довольно широк. </w:t>
      </w:r>
    </w:p>
    <w:p w:rsidR="00286FFF" w:rsidRPr="00D601DF" w:rsidRDefault="00286FFF" w:rsidP="00286FFF">
      <w:pPr>
        <w:adjustRightInd w:val="0"/>
        <w:ind w:right="-1"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>Конструирование начинает носить характер продуктивной деятельности.</w:t>
      </w:r>
    </w:p>
    <w:p w:rsidR="00286FFF" w:rsidRPr="00D601DF" w:rsidRDefault="00286FFF" w:rsidP="00286FFF">
      <w:pPr>
        <w:pStyle w:val="a3"/>
        <w:ind w:left="0" w:right="221" w:firstLine="720"/>
      </w:pPr>
      <w:r w:rsidRPr="00D601DF">
        <w:t>Одним из важнейших принципов технологии реализации Программы  средней группы является совместное с родителями воспитание и развитие дошкольников, вовлечение родителей в образовательный процесс ДОУ.</w:t>
      </w:r>
    </w:p>
    <w:p w:rsidR="00286FFF" w:rsidRPr="00D601DF" w:rsidRDefault="00286FFF" w:rsidP="00286FFF">
      <w:pPr>
        <w:ind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>Главными</w:t>
      </w:r>
      <w:r w:rsidRPr="00D601DF">
        <w:rPr>
          <w:i/>
          <w:sz w:val="24"/>
          <w:szCs w:val="24"/>
        </w:rPr>
        <w:t xml:space="preserve"> </w:t>
      </w:r>
      <w:r w:rsidRPr="00D601DF">
        <w:rPr>
          <w:sz w:val="24"/>
          <w:szCs w:val="24"/>
        </w:rPr>
        <w:t>целями</w:t>
      </w:r>
      <w:r w:rsidRPr="00D601DF">
        <w:rPr>
          <w:i/>
          <w:sz w:val="24"/>
          <w:szCs w:val="24"/>
        </w:rPr>
        <w:t xml:space="preserve"> </w:t>
      </w:r>
      <w:r w:rsidRPr="00D601DF">
        <w:rPr>
          <w:sz w:val="24"/>
          <w:szCs w:val="24"/>
        </w:rPr>
        <w:t>взаимодействия педагогического коллектива группы с семьями воспитанников являются:</w:t>
      </w:r>
    </w:p>
    <w:p w:rsidR="00286FFF" w:rsidRPr="00D601DF" w:rsidRDefault="00286FFF" w:rsidP="00286FFF">
      <w:pPr>
        <w:ind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>- обеспечение психолого-педагогической поддержки семьи и повышение компетентности родителей (законных представителей) в вопросах образования, охраны и укрепления здоровья детей младенческого, раннего и дошкольного возрастов;</w:t>
      </w:r>
    </w:p>
    <w:p w:rsidR="00286FFF" w:rsidRPr="00D601DF" w:rsidRDefault="00286FFF" w:rsidP="00286FFF">
      <w:pPr>
        <w:ind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>- обеспечение единства подходов к воспитанию и обучению детей в условиях ДОУ и семьи; повышение воспитательного потенциала семьи.</w:t>
      </w:r>
    </w:p>
    <w:p w:rsidR="00286FFF" w:rsidRPr="00D601DF" w:rsidRDefault="00286FFF" w:rsidP="00286FFF">
      <w:pPr>
        <w:ind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>Эта деятельность дополняет, поддерживает и тактично направлять воспитательные действия родителей (законных представителей) детей.</w:t>
      </w:r>
    </w:p>
    <w:p w:rsidR="00286FFF" w:rsidRPr="00D601DF" w:rsidRDefault="00286FFF" w:rsidP="00286FFF">
      <w:pPr>
        <w:ind w:firstLine="709"/>
        <w:jc w:val="both"/>
        <w:rPr>
          <w:i/>
          <w:sz w:val="24"/>
          <w:szCs w:val="24"/>
        </w:rPr>
      </w:pPr>
      <w:r w:rsidRPr="00D601DF">
        <w:rPr>
          <w:sz w:val="24"/>
          <w:szCs w:val="24"/>
        </w:rPr>
        <w:t>Достижение целей осуществляется через решение основных</w:t>
      </w:r>
      <w:r w:rsidRPr="00D601DF">
        <w:rPr>
          <w:i/>
          <w:sz w:val="24"/>
          <w:szCs w:val="24"/>
        </w:rPr>
        <w:t xml:space="preserve"> </w:t>
      </w:r>
      <w:r w:rsidRPr="00D601DF">
        <w:rPr>
          <w:sz w:val="24"/>
          <w:szCs w:val="24"/>
        </w:rPr>
        <w:t>задач</w:t>
      </w:r>
      <w:r w:rsidRPr="00D601DF">
        <w:rPr>
          <w:i/>
          <w:sz w:val="24"/>
          <w:szCs w:val="24"/>
        </w:rPr>
        <w:t>:</w:t>
      </w:r>
    </w:p>
    <w:p w:rsidR="00286FFF" w:rsidRPr="00D601DF" w:rsidRDefault="00286FFF" w:rsidP="00286FFF">
      <w:pPr>
        <w:ind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>1) информирование родителей (законных представителей) и общественности относительно целей ДО, общих для всего образовательного пространства Российской Федерации, о мерах господдержки семьям, имеющим детей дошкольного возраста, а также об образовательной программе, реализуемой в средней группе;</w:t>
      </w:r>
    </w:p>
    <w:p w:rsidR="00286FFF" w:rsidRPr="00D601DF" w:rsidRDefault="00286FFF" w:rsidP="00286FFF">
      <w:pPr>
        <w:ind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>2) просвещение родителей (законных представителей), повышение их правовой, психолого-педагогической компетентности в вопросах охраны и укрепления здоровья, развития и образования детей;</w:t>
      </w:r>
    </w:p>
    <w:p w:rsidR="00286FFF" w:rsidRPr="00D601DF" w:rsidRDefault="00286FFF" w:rsidP="00286FFF">
      <w:pPr>
        <w:ind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 xml:space="preserve">3) способствование развитию ответственного и осознанного </w:t>
      </w:r>
      <w:proofErr w:type="spellStart"/>
      <w:r w:rsidRPr="00D601DF">
        <w:rPr>
          <w:sz w:val="24"/>
          <w:szCs w:val="24"/>
        </w:rPr>
        <w:t>родительства</w:t>
      </w:r>
      <w:proofErr w:type="spellEnd"/>
      <w:r w:rsidRPr="00D601DF">
        <w:rPr>
          <w:sz w:val="24"/>
          <w:szCs w:val="24"/>
        </w:rPr>
        <w:t xml:space="preserve"> как базовой основы благополучия семьи;</w:t>
      </w:r>
    </w:p>
    <w:p w:rsidR="00286FFF" w:rsidRPr="00D601DF" w:rsidRDefault="00286FFF" w:rsidP="00286FFF">
      <w:pPr>
        <w:ind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>4) построение взаимодействия в форме сотрудничества и установления партнёрских отношений с родителями (законными представителями) детей младенческого, раннего и дошкольного возраста для решения образовательных задач;</w:t>
      </w:r>
    </w:p>
    <w:p w:rsidR="00286FFF" w:rsidRPr="00D601DF" w:rsidRDefault="00286FFF" w:rsidP="00286FFF">
      <w:pPr>
        <w:ind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>5) вовлечение родителей (законных представителей) в образовательный процесс.</w:t>
      </w:r>
    </w:p>
    <w:p w:rsidR="00286FFF" w:rsidRPr="00D601DF" w:rsidRDefault="00286FFF" w:rsidP="00286FFF">
      <w:pPr>
        <w:ind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>Построение взаимодействия с родителями (законными представителями) придерживается следующих принципов</w:t>
      </w:r>
      <w:r w:rsidRPr="00D601DF">
        <w:rPr>
          <w:i/>
          <w:sz w:val="24"/>
          <w:szCs w:val="24"/>
        </w:rPr>
        <w:t>:</w:t>
      </w:r>
    </w:p>
    <w:p w:rsidR="00286FFF" w:rsidRPr="00D601DF" w:rsidRDefault="00286FFF" w:rsidP="00286FFF">
      <w:pPr>
        <w:ind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 xml:space="preserve">1) приоритет семьи в воспитании, обучении и развитии ребёнка: в соответствии с </w:t>
      </w:r>
      <w:hyperlink r:id="rId6" w:history="1">
        <w:r w:rsidRPr="00D601DF">
          <w:rPr>
            <w:rStyle w:val="a9"/>
            <w:color w:val="000000" w:themeColor="text1"/>
            <w:sz w:val="24"/>
            <w:szCs w:val="24"/>
          </w:rPr>
          <w:t>Законом</w:t>
        </w:r>
      </w:hyperlink>
      <w:r w:rsidRPr="00D601DF">
        <w:rPr>
          <w:sz w:val="24"/>
          <w:szCs w:val="24"/>
        </w:rPr>
        <w:t xml:space="preserve"> об образовании у родителей (законных представителей) обучающихся не только есть преимущественное право на обучение и воспитание детей, но именно они обязаны заложить основы физического, нравственного и интеллектуального развития личности ребёнка;</w:t>
      </w:r>
    </w:p>
    <w:p w:rsidR="00286FFF" w:rsidRPr="00D601DF" w:rsidRDefault="00286FFF" w:rsidP="00286FFF">
      <w:pPr>
        <w:ind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 xml:space="preserve">2) открытость: для родителей (законных представителей) должна быть доступна </w:t>
      </w:r>
      <w:r w:rsidRPr="00D601DF">
        <w:rPr>
          <w:sz w:val="24"/>
          <w:szCs w:val="24"/>
        </w:rPr>
        <w:lastRenderedPageBreak/>
        <w:t>актуальная информация об особенностях пребывания ребёнка в группе; каждому из родителей (законных представителей) должен быть предоставлен свободный доступ в ДОУ; между педагогами и родителями (законными представителями) необходим обмен информацией об особенностях развития ребёнка в ДОУ и семье;</w:t>
      </w:r>
    </w:p>
    <w:p w:rsidR="00286FFF" w:rsidRPr="00D601DF" w:rsidRDefault="00286FFF" w:rsidP="00286FFF">
      <w:pPr>
        <w:ind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>3) взаимное доверие, уважение и доброжелательность во взаимоотношениях педагогов и родителей (законных представителей): при взаимодействии педагогу необходимо придерживаться этики и культурных правил общения, проявлять позитивный настрой на общение и сотрудничество с родителями (законными представителями); важно этично и разумно использовать полученную информацию как со стороны педагогов, так и со стороны родителей (законных представителей) в интересах детей;</w:t>
      </w:r>
    </w:p>
    <w:p w:rsidR="00286FFF" w:rsidRPr="00D601DF" w:rsidRDefault="00286FFF" w:rsidP="00286FFF">
      <w:pPr>
        <w:ind w:firstLine="709"/>
        <w:jc w:val="both"/>
        <w:rPr>
          <w:sz w:val="24"/>
          <w:szCs w:val="24"/>
        </w:rPr>
      </w:pPr>
      <w:r w:rsidRPr="00D601DF">
        <w:rPr>
          <w:sz w:val="24"/>
          <w:szCs w:val="24"/>
        </w:rPr>
        <w:t>4) индивидуально-дифференцированный подход к каждой семье: при взаимодействии необходимо учитывать особенности семейного воспитания, потребности родителей (законных представителей) в отношении образования ребёнка, отношение к педагогу и ДОУ, проводимым мероприятиям; возможности включения родителей (законных представителей) в совместное решение образовательных задач;</w:t>
      </w:r>
    </w:p>
    <w:p w:rsidR="00286FFF" w:rsidRPr="00D601DF" w:rsidRDefault="00286FFF" w:rsidP="00286FFF">
      <w:pPr>
        <w:jc w:val="both"/>
        <w:rPr>
          <w:sz w:val="24"/>
          <w:szCs w:val="24"/>
        </w:rPr>
      </w:pPr>
    </w:p>
    <w:p w:rsidR="00286FFF" w:rsidRPr="00D601DF" w:rsidRDefault="00286FFF" w:rsidP="00286FFF">
      <w:pPr>
        <w:pStyle w:val="a3"/>
        <w:tabs>
          <w:tab w:val="left" w:pos="1735"/>
          <w:tab w:val="left" w:pos="2051"/>
          <w:tab w:val="left" w:pos="2967"/>
          <w:tab w:val="left" w:pos="4063"/>
          <w:tab w:val="left" w:pos="4507"/>
          <w:tab w:val="left" w:pos="5402"/>
          <w:tab w:val="left" w:pos="6664"/>
          <w:tab w:val="left" w:pos="7837"/>
          <w:tab w:val="left" w:pos="8178"/>
        </w:tabs>
        <w:ind w:left="0" w:right="223" w:firstLine="709"/>
      </w:pPr>
      <w:r w:rsidRPr="00D601DF">
        <w:t xml:space="preserve">Партнёрство с семьёй строится на основе взаимного уважения и </w:t>
      </w:r>
      <w:r w:rsidRPr="00D601DF">
        <w:rPr>
          <w:spacing w:val="-3"/>
        </w:rPr>
        <w:t xml:space="preserve">добровольности. </w:t>
      </w:r>
    </w:p>
    <w:p w:rsidR="00286FFF" w:rsidRPr="00D601DF" w:rsidRDefault="00286FFF" w:rsidP="00286FFF">
      <w:pPr>
        <w:pStyle w:val="a3"/>
        <w:ind w:left="226" w:right="219" w:firstLine="700"/>
      </w:pPr>
      <w:r w:rsidRPr="00D601DF">
        <w:t>Цель взаимодействия с семьёй - сделать родителей активными участниками образовательного процесса, оказав им помощь в реализации ответственности за воспитание и обучение детей.</w:t>
      </w:r>
    </w:p>
    <w:p w:rsidR="00286FFF" w:rsidRDefault="00286FFF" w:rsidP="00286FFF">
      <w:pPr>
        <w:pStyle w:val="a3"/>
        <w:ind w:left="226" w:right="219" w:firstLine="700"/>
      </w:pPr>
      <w:r w:rsidRPr="00D601DF">
        <w:t xml:space="preserve">Педагоги группы поддерживают семью в вопросах развития ребёнка: предоставляют информацию о Программе и обсуждают с родителями вопросы её реализации; выявляют потребности и поддерживают образовательные инициативы семьи; оказывают консультативную поддержку родителей по вопросам образования и охраны здоровья детей; предоставляют возможность для активного участия родителей в образовательном процессе: в отдельных занятиях, в планировании и подготовке проектов, в </w:t>
      </w:r>
      <w:r w:rsidRPr="00EB6B50">
        <w:t>совместном</w:t>
      </w:r>
      <w:r>
        <w:t xml:space="preserve"> </w:t>
      </w:r>
      <w:r w:rsidRPr="00EB6B50">
        <w:t>проведении</w:t>
      </w:r>
      <w:r>
        <w:t xml:space="preserve"> </w:t>
      </w:r>
      <w:r w:rsidRPr="00EB6B50">
        <w:t>культурно</w:t>
      </w:r>
      <w:r>
        <w:t xml:space="preserve"> </w:t>
      </w:r>
      <w:r w:rsidRPr="00EB6B50">
        <w:t>-</w:t>
      </w:r>
      <w:r>
        <w:t xml:space="preserve"> </w:t>
      </w:r>
      <w:r w:rsidRPr="00EB6B50">
        <w:t>досуговых</w:t>
      </w:r>
      <w:r>
        <w:t xml:space="preserve"> </w:t>
      </w:r>
      <w:r w:rsidRPr="00EB6B50">
        <w:t>мероприятий</w:t>
      </w:r>
      <w:r>
        <w:t xml:space="preserve"> </w:t>
      </w:r>
      <w:r w:rsidRPr="00EB6B50">
        <w:t>и др.</w:t>
      </w:r>
    </w:p>
    <w:p w:rsidR="00D33053" w:rsidRDefault="00D33053"/>
    <w:sectPr w:rsidR="00D33053" w:rsidSect="00286FFF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213F" w:rsidRDefault="0018213F">
      <w:r>
        <w:separator/>
      </w:r>
    </w:p>
  </w:endnote>
  <w:endnote w:type="continuationSeparator" w:id="0">
    <w:p w:rsidR="0018213F" w:rsidRDefault="00182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29E2" w:rsidRDefault="0018213F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Надпись 1" o:spid="_x0000_s2049" type="#_x0000_t202" style="position:absolute;margin-left:296.15pt;margin-top:780.65pt;width:17.05pt;height:14.25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" filled="f" stroked="f">
          <v:textbox inset="0,0,0,0">
            <w:txbxContent>
              <w:p w:rsidR="00E629E2" w:rsidRDefault="0018213F">
                <w:pPr>
                  <w:spacing w:before="11"/>
                  <w:ind w:left="60"/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213F" w:rsidRDefault="0018213F">
      <w:r>
        <w:separator/>
      </w:r>
    </w:p>
  </w:footnote>
  <w:footnote w:type="continuationSeparator" w:id="0">
    <w:p w:rsidR="0018213F" w:rsidRDefault="001821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86FFF"/>
    <w:rsid w:val="0018213F"/>
    <w:rsid w:val="00286FFF"/>
    <w:rsid w:val="00600B5E"/>
    <w:rsid w:val="008B6723"/>
    <w:rsid w:val="00941C3B"/>
    <w:rsid w:val="00B349FE"/>
    <w:rsid w:val="00D33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3642D6BD-21FA-4EFD-A85E-DE8008600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86FF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286FFF"/>
    <w:pPr>
      <w:ind w:left="313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rsid w:val="00286FFF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aliases w:val="Обычный (Web)"/>
    <w:basedOn w:val="a"/>
    <w:link w:val="a6"/>
    <w:uiPriority w:val="99"/>
    <w:unhideWhenUsed/>
    <w:rsid w:val="00286FFF"/>
    <w:pPr>
      <w:widowControl/>
      <w:autoSpaceDE/>
      <w:autoSpaceDN/>
      <w:spacing w:before="100" w:beforeAutospacing="1" w:after="100" w:afterAutospacing="1"/>
    </w:pPr>
    <w:rPr>
      <w:rFonts w:eastAsiaTheme="minorEastAsia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basedOn w:val="a0"/>
    <w:link w:val="a5"/>
    <w:uiPriority w:val="99"/>
    <w:locked/>
    <w:rsid w:val="00286FFF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7">
    <w:name w:val="No Spacing"/>
    <w:link w:val="a8"/>
    <w:uiPriority w:val="1"/>
    <w:qFormat/>
    <w:rsid w:val="00286FFF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customStyle="1" w:styleId="a8">
    <w:name w:val="Без интервала Знак"/>
    <w:basedOn w:val="a0"/>
    <w:link w:val="a7"/>
    <w:uiPriority w:val="1"/>
    <w:locked/>
    <w:rsid w:val="00286FFF"/>
    <w:rPr>
      <w:rFonts w:ascii="Times New Roman" w:eastAsia="Calibri" w:hAnsi="Times New Roman" w:cs="Times New Roman"/>
      <w:sz w:val="24"/>
    </w:rPr>
  </w:style>
  <w:style w:type="character" w:customStyle="1" w:styleId="a9">
    <w:name w:val="Гипертекстовая ссылка"/>
    <w:basedOn w:val="a0"/>
    <w:uiPriority w:val="99"/>
    <w:rsid w:val="00286FFF"/>
    <w:rPr>
      <w:rFonts w:cs="Times New Roman"/>
      <w:b w:val="0"/>
      <w:color w:val="106BBE"/>
    </w:rPr>
  </w:style>
  <w:style w:type="paragraph" w:styleId="aa">
    <w:name w:val="Title"/>
    <w:basedOn w:val="a"/>
    <w:link w:val="ab"/>
    <w:qFormat/>
    <w:rsid w:val="00286FFF"/>
    <w:pPr>
      <w:spacing w:before="64"/>
      <w:ind w:left="2767" w:right="2778"/>
      <w:jc w:val="center"/>
    </w:pPr>
    <w:rPr>
      <w:b/>
      <w:bCs/>
      <w:sz w:val="32"/>
      <w:szCs w:val="32"/>
    </w:rPr>
  </w:style>
  <w:style w:type="character" w:customStyle="1" w:styleId="ab">
    <w:name w:val="Название Знак"/>
    <w:basedOn w:val="a0"/>
    <w:link w:val="aa"/>
    <w:rsid w:val="00286FFF"/>
    <w:rPr>
      <w:rFonts w:ascii="Times New Roman" w:eastAsia="Times New Roman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internet.garant.ru/document/redirect/70291362/0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1271</Words>
  <Characters>7249</Characters>
  <Application>Microsoft Office Word</Application>
  <DocSecurity>0</DocSecurity>
  <Lines>60</Lines>
  <Paragraphs>17</Paragraphs>
  <ScaleCrop>false</ScaleCrop>
  <Company/>
  <LinksUpToDate>false</LinksUpToDate>
  <CharactersWithSpaces>8503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Пользователь Windows</cp:lastModifiedBy>
  <cp:revision>4</cp:revision>
  <dcterms:created xsi:type="dcterms:W3CDTF">2024-09-25T11:31:00Z</dcterms:created>
  <dcterms:modified xsi:type="dcterms:W3CDTF">2024-11-19T11:39:00Z</dcterms:modified>
</cp:coreProperties>
</file>